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A6F87" w14:textId="77777777" w:rsidR="009805D4" w:rsidRPr="009805D4" w:rsidRDefault="009805D4" w:rsidP="009805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sz w:val="28"/>
          <w:u w:val="single"/>
          <w:lang w:bidi="en-US"/>
        </w:rPr>
      </w:pPr>
      <w:r w:rsidRPr="009805D4">
        <w:rPr>
          <w:rFonts w:ascii="Calibri" w:eastAsia="Calibri" w:hAnsi="Calibri" w:cs="Calibri"/>
          <w:b/>
          <w:bCs/>
          <w:sz w:val="28"/>
          <w:u w:val="single"/>
          <w:lang w:bidi="en-US"/>
        </w:rPr>
        <w:t>LEGAL DESCRIPTION:</w:t>
      </w:r>
    </w:p>
    <w:p w14:paraId="2C9821A4" w14:textId="77777777" w:rsidR="00B51D49" w:rsidRPr="0082658B" w:rsidRDefault="00B51D49" w:rsidP="00B51D4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b/>
          <w:sz w:val="30"/>
          <w:szCs w:val="24"/>
          <w:lang w:bidi="en-US"/>
        </w:rPr>
      </w:pPr>
    </w:p>
    <w:p w14:paraId="61608618" w14:textId="77777777" w:rsidR="009805D4" w:rsidRPr="009805D4" w:rsidRDefault="009805D4" w:rsidP="009805D4">
      <w:pPr>
        <w:rPr>
          <w:rFonts w:ascii="Arial" w:eastAsia="Calibri" w:hAnsi="Arial" w:cs="Arial"/>
          <w:bCs/>
          <w:lang w:bidi="en-US"/>
        </w:rPr>
      </w:pPr>
      <w:r w:rsidRPr="009805D4">
        <w:rPr>
          <w:rFonts w:ascii="Arial" w:eastAsia="Calibri" w:hAnsi="Arial" w:cs="Arial"/>
          <w:bCs/>
          <w:lang w:bidi="en-US"/>
        </w:rPr>
        <w:t xml:space="preserve">A PORTION OF PARCEL "A", "POMPANO PARK RACINO PLAT", ACCORDING TO THE PLAT THEREOF AS RECORDED IN PLAT BOOK 181, PAGES 22 THROUGH </w:t>
      </w:r>
      <w:proofErr w:type="gramStart"/>
      <w:r w:rsidRPr="009805D4">
        <w:rPr>
          <w:rFonts w:ascii="Arial" w:eastAsia="Calibri" w:hAnsi="Arial" w:cs="Arial"/>
          <w:bCs/>
          <w:lang w:bidi="en-US"/>
        </w:rPr>
        <w:t>27,</w:t>
      </w:r>
      <w:proofErr w:type="gramEnd"/>
      <w:r w:rsidRPr="009805D4">
        <w:rPr>
          <w:rFonts w:ascii="Arial" w:eastAsia="Calibri" w:hAnsi="Arial" w:cs="Arial"/>
          <w:bCs/>
          <w:lang w:bidi="en-US"/>
        </w:rPr>
        <w:t xml:space="preserve"> OF THE PUBLIC RECORDS OF BROWARD COUNTY, FLORIDA, BEING MORE PARTICULARLY DESCRIBED AS FOLLOWS:</w:t>
      </w:r>
    </w:p>
    <w:p w14:paraId="4F052221" w14:textId="77777777" w:rsidR="009805D4" w:rsidRPr="009805D4" w:rsidRDefault="009805D4" w:rsidP="009805D4">
      <w:pPr>
        <w:rPr>
          <w:rFonts w:ascii="Arial" w:eastAsia="Calibri" w:hAnsi="Arial" w:cs="Arial"/>
          <w:bCs/>
          <w:lang w:bidi="en-US"/>
        </w:rPr>
      </w:pPr>
    </w:p>
    <w:p w14:paraId="12FB3CE9" w14:textId="77777777" w:rsidR="009805D4" w:rsidRDefault="009805D4" w:rsidP="009805D4">
      <w:pPr>
        <w:rPr>
          <w:rFonts w:ascii="Arial" w:eastAsia="Calibri" w:hAnsi="Arial" w:cs="Arial"/>
          <w:bCs/>
          <w:lang w:bidi="en-US"/>
        </w:rPr>
      </w:pPr>
      <w:r w:rsidRPr="009805D4">
        <w:rPr>
          <w:rFonts w:ascii="Arial" w:eastAsia="Calibri" w:hAnsi="Arial" w:cs="Arial"/>
          <w:bCs/>
          <w:lang w:bidi="en-US"/>
        </w:rPr>
        <w:t xml:space="preserve">COMMENCING AT THE SOUTHWEST CORNER OF SAID PARCEL "A"; THENCE ALONG THE WEST LINE OF SAID PARCEL "A", ALSO BEING THE EAST RIGHT OF WAY LINE OF POWERLINE ROAD (STATE ROAD 845), THE FOLLOWING SEVEN (7) COURSES; (1) THENCE NORTH 02°17'48" WEST, 243.52 FEET; (2) THENCE SOUTH 87°42'12" WEST, 12.00 FEET; (3) THENCE NORTH 02°17'48" WEST, 110.00 FEET; (4) THENCE NORTH 87°42'12" EAST, 3.00 FEET; (5) THENCE NORTH 02°17'48" WEST, 40.00 FEET; (6) THENCE SOUTH 87°42'12" WEST, 3.00 FEET; (7) THENCE NORTH 02°17'48" WEST, 634.08 FEET; THENCE DEPARTING SAID WEST LINE OF PARCEL "A" AND THE EAST RIGHT OF WAY LINE OF POWERLINE ROAD (STATE ROAD 845) NORTH 87°29'45" EAST, 841.29 FEET TO THE POINT OF BEGINNING; THENCE CONTINUE NORTH 87°29'45” EAST, 359.79 FEET; THENCE SOUTH 02°30'15" EAST, 74.29 FEET TO A POINT OF CURVATURE WITH A CURVE TO THE LEFT; THENCE SOUTHEASTERLY ALONG THE ARC OF SAID CURVE, HAVING A RADIUS OF 32.00 FEET, THROUGH A CENTRAL ANGLE OF 22°24'03", AN ARC DISTANCE OF 12.51 FEET TO A POINT OF TANGENCY; THENCE SOUTH 24°54'19" EAST, 132.00 FEET TO A POINT OF CURVATURE WITH A CURVE TO THE RIGHT; THENCE SOUTHERLY ALONG THE ARC OF SAID CURVE, HAVING A RADIUS OF 200.00 FEET, THROUGH A CENTRAL ANGLE OF 25°16'39", AN ARC DISTANCE OF 88.23 FEET TO A POINT OF REVERSE CURVATURE WITH A CURVE TO THE LEFT; THENCE SOUTHEASTERLY ALONG THE ARC OF SAID CURVE HAVING A RADIUS OF 32.00 FEET, THROUGH A CENTRAL ANGLE OF 42°52'03", AN ARC DISTANCE OF 23.94 FEET TO A POINT OF NON-TANGENCY; THENCE SOUTH 46°34'33" EAST, 112.43 FEET TO A POINT OF NON-TANGENCY WITH A CURVE TO THE LEFT (A RADIAL LINE FROM SAID POINT BEARS NORTH 43°22'55" EAST); THENCE SOUTHERLY AND EASTERLY ALONG THE ARC OF SAID CURVE, HAVING A RADIUS OF 78.00 FEET, THROUGH A CENTRAL ANGLE OF 64°29'20", AN ARC DISTANCE OF 87.79 FEET TO A POINT OF REVERSE CURVATURE WITH A CURVE TO THE RIGHT; THENCE EASTERLY AND SOUTHEASTERLY ALONG THE ARC OF SAID CURVE, HAVING A RADIUS OF 133.97 FEET, THROUGH A CENTRAL ANGLE OF 80°35'46", AN ARC DISTANCE OF 188.45 FEET TO A  POINT OF REVERSE CURVATURE WITH A CURVE TO THE LEFT; THENCE SOUTHEASTERLY ALONG THE ARC OF SAID CURVE, HAVING A RADIUS OF 40.00 FEET,THROUGH A CENTRAL ANGLE OF 84°11'21", AN ARC DISTANCE OF 58.78 FEET TO A POINT OF NON-TANGENCY; THENCE NORTH 65°18'00" EAST, 35.69 FEET TO A POINT OF CURVATURE WITH A CURVE TO THE LEFT; THENCE NORTHEASTERLY ALONG THE ARC OF SAID CURVE, HAVING A RADIUS OF 138.51 FEET, THROUGH A CENTRAL ANGLE OF 59°28'14", AN ARC DISTANCE OF 143.77 FEET TO A POINT OF TANGENCY; THENCE NORTH 05°49'46" EAST, 30.27 FEET TO A POINT OF CURVATURE WITH A CURVE TO THE RIGHT; THENCE NORTHEASTERLY ALONG THE ARC OF SAID CURVE,  HAVING A RADIUS OF 492.00 FEET, THROUGH A CENTRAL ANGLE OF 14°56'08", AN ARC DISTANCE OF 128.25 FEET TO A POINT OF TANGENCY; THENCE NORTH 20°45'54" EAST, 37.40 FEET TO A POINT OF CURVATURE WITH A CURVE TO THE LEFT; THENCE NORTHERLY AND NORTHWESTERLY ALONG THE ARC OF SAID CURVE, </w:t>
      </w:r>
      <w:r w:rsidRPr="009805D4">
        <w:rPr>
          <w:rFonts w:ascii="Arial" w:eastAsia="Calibri" w:hAnsi="Arial" w:cs="Arial"/>
          <w:bCs/>
          <w:lang w:bidi="en-US"/>
        </w:rPr>
        <w:lastRenderedPageBreak/>
        <w:t xml:space="preserve">HAVING A RADIUS OF 32.00 FEET, THROUGH A CENTRAL ANGLE OF 84°23'14", AN ARC DISTANCE OF 47.13 FEET TO A POINT OF TANGENCY; THENCE NORTH 63°37'20" WEST, 33.18 FEET TO A POINT OF CURVATURE WITH A CURVE TO THE RIGHT; THENCE NORTHWESTERLY, NORTHERLY AND NORTHEASTERLY ALONG THE ARC OF SAID CURVE, HAVING A RADIUS OF 110.00 FEET, THROUGH A CENTRAL ANGLE OF 164°23'56", AN ARC DISTANCE OF 315.62 FEET TO A POINT OF TANGENCY; THENCE SOUTH 79°13'24" EAST, 290.69 FEET; THENCE SOUTH 10°46'36" WEST, 520.92 FEET TO A POINT OF CURVATURE WITH A CURVE TO THE RIGHT; THENCE SOUTHWESTERLY ALONG THE ARC OF SAID CURVE, HAVING A RADIUS OF 582.00 FEET, THROUGH A CENTRAL ANGLE OF 77°08'46", AN ARC DISTANCE OF 783.64 FEET TO A POINT OF NON-TANGENCY; THENCE SOUTH 87°55'38" WEST, 285.86 FEET TO A POINT OF CURVATURE WITH A CURVE TO THE RIGHT; THENCE SOUTHWESTERLY, WESTERLY AND NORTHWESTERLY ALONG THE ARC OF SAID CURVE, HAVING A RADIUS OF 984.00 FEET, THROUGH A CENTRAL ANGLE OF 10°51'01", AN ARC DISTANCE OF 186.34 FEET TO A POINT OF TANGENCY; THENCE NORTH 81°13'21" WEST, 126.47 FEET TO A POINT ON A CURVE TO THE RIGHT (A RADIAL LINE FROM SAID POINT BEARS NORTH 08°47'11" EAST); THENCE NORTHWESTERLY ALONG THE ARC OF SAID CURVE, HAVING A RADIUS OF 28.00 FEET, THROUGH A CENTRAL ANGLE OF 78°42'32", AN ARC DISTANCE OF 38.47 FEET TO A POINT OF NON-TANGENCY; THENCE NORTH 02°30'15" WEST, 31.33 FEET TO A POINT OF CURVATURE WITH A CURVE TO THE RIGHT; THENCE NORTHWESTERLY, NORTHERLY AND NORTHEASTERLY ALONG THE ARC OF SAID CURVE, HAVING A RADIUS OF 2.33 FEET, THROUGH A CENTRAL ANGLE OF 45°00'00", AN ARC DISTANCE OF 1.83 FEET TO A POINT OF TANGENCY; THENCE NORTH 42°29'45" EAST, 9.88 FEET; THENCE NORTH 02°30'15" WEST, 622.13 FEET; THENCE NORTH 47°30'15" WEST, 9.88 FEET TO A POINT OF CURVATURE WITH A CURVE TO THE RIGHT; THENCE NORTHWESTERLY ALONG THE ARC OF SAID CURVE, HAVING A RADIUS OF 2.33 FEET, THROUGH A CENTRAL ANGLE OF 45°00'00", AN ARC DISTANCE OF 1.83 FEET TO A POINT OF NON-TANGENCY; THENCE NORTH 02°31'42" WEST, 7.91 FEET TO A POINT ON A CURVE TO THE RIGHT (A RADIAL LINE FROM SAID POINT BEARS NORTH 87°29'45" EAST); THENCE NORTHEASTERLY ALONG THE ARC OF SAID CURVE, HAVING A RADIUS OF 98.00 FEET, THROUGH A CENTRAL ANGLE OF 41°20'35", AN ARC DISTANCE OF 70.71 FEET TO A POINT OF REVERSE CURVATURE WITH A CURVE TO THE LEFT; THENCE NORTHWESTERLY ALONG THE ARC OF SAID CURVE, HAVING A RADIUS OF 64.50 FEET, THROUGH A CENTRAL ANGLE OF 75°28'12", AN ARC DISTANCE OF 84.96 FEET TO A POINT OF REVERSE CURVATURE WITH A CURVE TO THE RIGHT; THENCE NORTHERLY ALONG THE ARC OF SAID CURVE HAVING A RADIUS OF 98.00 FEET, THROUGH A CENTRAL ANGLE OF 35°23'25", AN ARC DISTANCE OF 60.53 FEET TO THE POINT OF BEGINNING. </w:t>
      </w:r>
    </w:p>
    <w:p w14:paraId="753DAE0C" w14:textId="77777777" w:rsidR="009805D4" w:rsidRPr="009805D4" w:rsidRDefault="009805D4" w:rsidP="009805D4">
      <w:pPr>
        <w:rPr>
          <w:rFonts w:ascii="Arial" w:eastAsia="Calibri" w:hAnsi="Arial" w:cs="Arial"/>
          <w:bCs/>
          <w:lang w:bidi="en-US"/>
        </w:rPr>
      </w:pPr>
    </w:p>
    <w:p w14:paraId="31D62AA7" w14:textId="77777777" w:rsidR="009805D4" w:rsidRPr="009805D4" w:rsidRDefault="009805D4" w:rsidP="009805D4">
      <w:pPr>
        <w:rPr>
          <w:rFonts w:ascii="Arial" w:eastAsia="Calibri" w:hAnsi="Arial" w:cs="Arial"/>
          <w:bCs/>
          <w:lang w:bidi="en-US"/>
        </w:rPr>
      </w:pPr>
      <w:r w:rsidRPr="009805D4">
        <w:rPr>
          <w:rFonts w:ascii="Arial" w:eastAsia="Calibri" w:hAnsi="Arial" w:cs="Arial"/>
          <w:bCs/>
          <w:lang w:bidi="en-US"/>
        </w:rPr>
        <w:t>SAID LAND SITUATE, LYING AND BEING IN THE CITY OF POMPANO BEACH, BROWARD COUNTY, FLORIDA, AND CONTAINING 872,650 SQUARE FEET OR 20.033 ACRES MORE OR LESS.</w:t>
      </w:r>
    </w:p>
    <w:p w14:paraId="60FE79E4" w14:textId="77777777" w:rsidR="00DA151C" w:rsidRPr="00A97057" w:rsidRDefault="00DA151C" w:rsidP="00A97057"/>
    <w:sectPr w:rsidR="00DA151C" w:rsidRPr="00A97057" w:rsidSect="008A79B8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86021" w14:textId="77777777" w:rsidR="00B51D49" w:rsidRDefault="00B51D49" w:rsidP="00E74E5B">
      <w:pPr>
        <w:spacing w:after="0" w:line="240" w:lineRule="auto"/>
      </w:pPr>
      <w:r>
        <w:separator/>
      </w:r>
    </w:p>
  </w:endnote>
  <w:endnote w:type="continuationSeparator" w:id="0">
    <w:p w14:paraId="2AE5DBF8" w14:textId="77777777" w:rsidR="00B51D49" w:rsidRDefault="00B51D49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venirNext LT Pro Bold">
    <w:panose1 w:val="020B08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D465F" w14:textId="77777777" w:rsidR="00221757" w:rsidRPr="008A79B8" w:rsidRDefault="008A79B8" w:rsidP="008A79B8">
    <w:pPr>
      <w:pStyle w:val="Footer"/>
    </w:pPr>
    <w:r>
      <w:rPr>
        <w:rFonts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7566D73F" wp14:editId="055C862C">
          <wp:simplePos x="0" y="0"/>
          <wp:positionH relativeFrom="margin">
            <wp:posOffset>69215</wp:posOffset>
          </wp:positionH>
          <wp:positionV relativeFrom="paragraph">
            <wp:posOffset>94310</wp:posOffset>
          </wp:positionV>
          <wp:extent cx="241300" cy="239395"/>
          <wp:effectExtent l="0" t="0" r="6350" b="8255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49940A3E" wp14:editId="4F59D892">
          <wp:simplePos x="0" y="0"/>
          <wp:positionH relativeFrom="column">
            <wp:posOffset>4712386</wp:posOffset>
          </wp:positionH>
          <wp:positionV relativeFrom="paragraph">
            <wp:posOffset>167640</wp:posOffset>
          </wp:positionV>
          <wp:extent cx="1952625" cy="147955"/>
          <wp:effectExtent l="0" t="0" r="9525" b="444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4D63008" wp14:editId="67FD7853">
              <wp:simplePos x="0" y="0"/>
              <wp:positionH relativeFrom="margin">
                <wp:posOffset>52401</wp:posOffset>
              </wp:positionH>
              <wp:positionV relativeFrom="paragraph">
                <wp:posOffset>2743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5EA552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15pt,.2pt" to="524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ADF33" w14:textId="77777777" w:rsidR="00221757" w:rsidRPr="00F9258B" w:rsidRDefault="00221757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color w:val="767171" w:themeColor="background2" w:themeShade="80"/>
        <w:sz w:val="18"/>
        <w:szCs w:val="18"/>
      </w:rPr>
      <w:t>www.KEITHteam.com</w:t>
    </w:r>
  </w:p>
  <w:p w14:paraId="46818EA1" w14:textId="77777777" w:rsidR="00221757" w:rsidRPr="00F9258B" w:rsidRDefault="00221757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A6C675E" wp14:editId="5BC673DA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2DA5FF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" strokecolor="#307864" strokeweight="1.5pt">
              <v:stroke joinstyle="miter"/>
              <w10:wrap anchorx="margin"/>
            </v:line>
          </w:pict>
        </mc:Fallback>
      </mc:AlternateContent>
    </w:r>
  </w:p>
  <w:p w14:paraId="73498DED" w14:textId="77777777" w:rsidR="00221757" w:rsidRPr="00F9258B" w:rsidRDefault="00363D90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75766A2" wp14:editId="1F093908">
              <wp:simplePos x="0" y="0"/>
              <wp:positionH relativeFrom="column">
                <wp:posOffset>4656455</wp:posOffset>
              </wp:positionH>
              <wp:positionV relativeFrom="paragraph">
                <wp:posOffset>64135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3C43530" id="Oval 10" o:spid="_x0000_s1026" style="position:absolute;margin-left:366.65pt;margin-top:5.05pt;width:3.55pt;height: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Ovrceff&#10;AAAACQ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DDBC20" wp14:editId="3886F7C2">
              <wp:simplePos x="0" y="0"/>
              <wp:positionH relativeFrom="column">
                <wp:posOffset>4018268</wp:posOffset>
              </wp:positionH>
              <wp:positionV relativeFrom="paragraph">
                <wp:posOffset>64770</wp:posOffset>
              </wp:positionV>
              <wp:extent cx="45085" cy="45085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4911B57" id="Oval 13" o:spid="_x0000_s1026" style="position:absolute;margin-left:316.4pt;margin-top:5.1pt;width:3.55pt;height:3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F3nh2Xf&#10;AAAACQ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DBA90A" wp14:editId="01F0BD21">
              <wp:simplePos x="0" y="0"/>
              <wp:positionH relativeFrom="column">
                <wp:posOffset>2990202</wp:posOffset>
              </wp:positionH>
              <wp:positionV relativeFrom="paragraph">
                <wp:posOffset>63500</wp:posOffset>
              </wp:positionV>
              <wp:extent cx="45085" cy="45085"/>
              <wp:effectExtent l="0" t="0" r="0" b="0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BC5203D" id="Oval 1" o:spid="_x0000_s1026" style="position:absolute;margin-left:235.45pt;margin-top:5pt;width:3.55pt;height:3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KzKZyLf&#10;AAAACQ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B943BF6" wp14:editId="50CCFCD9">
              <wp:simplePos x="0" y="0"/>
              <wp:positionH relativeFrom="column">
                <wp:posOffset>2456010</wp:posOffset>
              </wp:positionH>
              <wp:positionV relativeFrom="paragraph">
                <wp:posOffset>52070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E3D484E" id="Oval 14" o:spid="_x0000_s1026" style="position:absolute;margin-left:193.4pt;margin-top:4.1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L9p5Vb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pompano beach (HQ)   </w:t>
    </w:r>
    <w:r w:rsidR="00610ED9">
      <w:rPr>
        <w:rFonts w:cstheme="minorHAnsi"/>
        <w:color w:val="767171" w:themeColor="background2" w:themeShade="80"/>
        <w:sz w:val="18"/>
        <w:szCs w:val="18"/>
      </w:rPr>
      <w:t xml:space="preserve"> </w:t>
    </w:r>
    <w:r w:rsidR="00610ED9">
      <w:rPr>
        <w:rFonts w:cstheme="minorHAnsi"/>
        <w:color w:val="767171" w:themeColor="background2" w:themeShade="80"/>
        <w:sz w:val="18"/>
        <w:szCs w:val="18"/>
      </w:rPr>
      <w:softHyphen/>
    </w:r>
    <w:r w:rsidR="00610ED9">
      <w:rPr>
        <w:rFonts w:cstheme="minorHAnsi"/>
        <w:color w:val="767171" w:themeColor="background2" w:themeShade="80"/>
        <w:sz w:val="18"/>
        <w:szCs w:val="18"/>
      </w:rPr>
      <w:softHyphen/>
    </w:r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   miami          west palm beach          orlando       </w:t>
    </w:r>
    <w:r>
      <w:rPr>
        <w:rFonts w:cstheme="minorHAnsi"/>
        <w:color w:val="767171" w:themeColor="background2" w:themeShade="80"/>
        <w:sz w:val="18"/>
        <w:szCs w:val="18"/>
      </w:rPr>
      <w:t xml:space="preserve">    </w:t>
    </w:r>
    <w:r w:rsidR="00610ED9">
      <w:rPr>
        <w:rFonts w:cstheme="minorHAnsi"/>
        <w:color w:val="767171" w:themeColor="background2" w:themeShade="80"/>
        <w:sz w:val="18"/>
        <w:szCs w:val="18"/>
      </w:rPr>
      <w:t>port saint lucie</w:t>
    </w:r>
  </w:p>
  <w:p w14:paraId="67D6BC53" w14:textId="77777777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6455E" w14:textId="77777777" w:rsidR="00B51D49" w:rsidRDefault="00B51D49" w:rsidP="00E74E5B">
      <w:pPr>
        <w:spacing w:after="0" w:line="240" w:lineRule="auto"/>
      </w:pPr>
      <w:r>
        <w:separator/>
      </w:r>
    </w:p>
  </w:footnote>
  <w:footnote w:type="continuationSeparator" w:id="0">
    <w:p w14:paraId="4A03DB99" w14:textId="77777777" w:rsidR="00B51D49" w:rsidRDefault="00B51D49" w:rsidP="00E7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F3A77" w14:textId="3CD7BF9A" w:rsidR="002C119D" w:rsidRDefault="002C119D">
    <w:pPr>
      <w:pStyle w:val="Head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"MMMM d, yyyy" </w:instrText>
    </w:r>
    <w:r>
      <w:rPr>
        <w:sz w:val="16"/>
        <w:szCs w:val="16"/>
      </w:rPr>
      <w:fldChar w:fldCharType="separate"/>
    </w:r>
    <w:r w:rsidR="001A46C3">
      <w:rPr>
        <w:noProof/>
        <w:sz w:val="16"/>
        <w:szCs w:val="16"/>
      </w:rPr>
      <w:t>October 24, 2024</w:t>
    </w:r>
    <w:r>
      <w:rPr>
        <w:sz w:val="16"/>
        <w:szCs w:val="16"/>
      </w:rPr>
      <w:fldChar w:fldCharType="end"/>
    </w:r>
  </w:p>
  <w:p w14:paraId="1C32B156" w14:textId="77777777" w:rsidR="008A79B8" w:rsidRPr="00DA039A" w:rsidRDefault="009805D4">
    <w:pPr>
      <w:pStyle w:val="Header"/>
      <w:rPr>
        <w:sz w:val="16"/>
        <w:szCs w:val="16"/>
      </w:rPr>
    </w:pPr>
    <w:sdt>
      <w:sdtPr>
        <w:rPr>
          <w:sz w:val="16"/>
          <w:szCs w:val="16"/>
        </w:rPr>
        <w:id w:val="98381352"/>
        <w:docPartObj>
          <w:docPartGallery w:val="Page Numbers (Top of Page)"/>
          <w:docPartUnique/>
        </w:docPartObj>
      </w:sdtPr>
      <w:sdtEndPr/>
      <w:sdtContent>
        <w:r w:rsidR="008A79B8" w:rsidRPr="00DA039A">
          <w:rPr>
            <w:sz w:val="16"/>
            <w:szCs w:val="16"/>
          </w:rPr>
          <w:t xml:space="preserve">Page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PAGE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  <w:r w:rsidR="008A79B8" w:rsidRPr="00DA039A">
          <w:rPr>
            <w:sz w:val="16"/>
            <w:szCs w:val="16"/>
          </w:rPr>
          <w:t xml:space="preserve"> of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NUMPAGES 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</w:sdtContent>
    </w:sdt>
  </w:p>
  <w:p w14:paraId="5FC9FC5E" w14:textId="77777777" w:rsidR="003D3D76" w:rsidRPr="00DA039A" w:rsidRDefault="003D3D76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B0851" w14:textId="77777777" w:rsidR="00117400" w:rsidRDefault="00117400">
    <w:pPr>
      <w:pStyle w:val="Header"/>
    </w:pPr>
    <w:r>
      <w:rPr>
        <w:noProof/>
      </w:rPr>
      <w:drawing>
        <wp:inline distT="0" distB="0" distL="0" distR="0" wp14:anchorId="01FDE4B1" wp14:editId="043B1A4B">
          <wp:extent cx="1250899" cy="462097"/>
          <wp:effectExtent l="0" t="0" r="6985" b="0"/>
          <wp:docPr id="15" name="Picture 1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AE291" w14:textId="77777777" w:rsidR="00117400" w:rsidRDefault="00117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D5E71"/>
    <w:multiLevelType w:val="hybridMultilevel"/>
    <w:tmpl w:val="DA687A88"/>
    <w:lvl w:ilvl="0" w:tplc="56100CF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FC4C38E">
      <w:numFmt w:val="bullet"/>
      <w:lvlText w:val="•"/>
      <w:lvlJc w:val="left"/>
      <w:pPr>
        <w:ind w:left="1840" w:hanging="360"/>
      </w:pPr>
      <w:rPr>
        <w:rFonts w:hint="default"/>
        <w:lang w:val="en-US" w:eastAsia="en-US" w:bidi="en-US"/>
      </w:rPr>
    </w:lvl>
    <w:lvl w:ilvl="2" w:tplc="95EE596E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en-US"/>
      </w:rPr>
    </w:lvl>
    <w:lvl w:ilvl="3" w:tplc="6E926498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en-US"/>
      </w:rPr>
    </w:lvl>
    <w:lvl w:ilvl="4" w:tplc="AC1C6326">
      <w:numFmt w:val="bullet"/>
      <w:lvlText w:val="•"/>
      <w:lvlJc w:val="left"/>
      <w:pPr>
        <w:ind w:left="4900" w:hanging="360"/>
      </w:pPr>
      <w:rPr>
        <w:rFonts w:hint="default"/>
        <w:lang w:val="en-US" w:eastAsia="en-US" w:bidi="en-US"/>
      </w:rPr>
    </w:lvl>
    <w:lvl w:ilvl="5" w:tplc="291A1F9A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en-US"/>
      </w:rPr>
    </w:lvl>
    <w:lvl w:ilvl="6" w:tplc="D11005AE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en-US"/>
      </w:rPr>
    </w:lvl>
    <w:lvl w:ilvl="7" w:tplc="56FC95D6">
      <w:numFmt w:val="bullet"/>
      <w:lvlText w:val="•"/>
      <w:lvlJc w:val="left"/>
      <w:pPr>
        <w:ind w:left="7960" w:hanging="360"/>
      </w:pPr>
      <w:rPr>
        <w:rFonts w:hint="default"/>
        <w:lang w:val="en-US" w:eastAsia="en-US" w:bidi="en-US"/>
      </w:rPr>
    </w:lvl>
    <w:lvl w:ilvl="8" w:tplc="9BD0F074">
      <w:numFmt w:val="bullet"/>
      <w:lvlText w:val="•"/>
      <w:lvlJc w:val="left"/>
      <w:pPr>
        <w:ind w:left="898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14AE01E2"/>
    <w:multiLevelType w:val="hybridMultilevel"/>
    <w:tmpl w:val="E7766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C2E2B"/>
    <w:multiLevelType w:val="hybridMultilevel"/>
    <w:tmpl w:val="CEECB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D7B55"/>
    <w:multiLevelType w:val="hybridMultilevel"/>
    <w:tmpl w:val="A476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F3F2C"/>
    <w:multiLevelType w:val="hybridMultilevel"/>
    <w:tmpl w:val="91BC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92975">
    <w:abstractNumId w:val="4"/>
  </w:num>
  <w:num w:numId="2" w16cid:durableId="1453355608">
    <w:abstractNumId w:val="2"/>
  </w:num>
  <w:num w:numId="3" w16cid:durableId="2048290122">
    <w:abstractNumId w:val="3"/>
  </w:num>
  <w:num w:numId="4" w16cid:durableId="2025326014">
    <w:abstractNumId w:val="1"/>
  </w:num>
  <w:num w:numId="5" w16cid:durableId="101758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49"/>
    <w:rsid w:val="00020130"/>
    <w:rsid w:val="00030939"/>
    <w:rsid w:val="00040A45"/>
    <w:rsid w:val="000728E6"/>
    <w:rsid w:val="00077088"/>
    <w:rsid w:val="000D3427"/>
    <w:rsid w:val="000D5085"/>
    <w:rsid w:val="000D56B8"/>
    <w:rsid w:val="000E2D61"/>
    <w:rsid w:val="000E55DB"/>
    <w:rsid w:val="00117400"/>
    <w:rsid w:val="00146A70"/>
    <w:rsid w:val="00186CCB"/>
    <w:rsid w:val="001A46C3"/>
    <w:rsid w:val="001B1D79"/>
    <w:rsid w:val="001B2C8D"/>
    <w:rsid w:val="001E44D4"/>
    <w:rsid w:val="0021159C"/>
    <w:rsid w:val="00220C7E"/>
    <w:rsid w:val="00221757"/>
    <w:rsid w:val="00222DE8"/>
    <w:rsid w:val="002309E3"/>
    <w:rsid w:val="0025390A"/>
    <w:rsid w:val="00272F68"/>
    <w:rsid w:val="00275876"/>
    <w:rsid w:val="00284862"/>
    <w:rsid w:val="002850F7"/>
    <w:rsid w:val="002A7BBB"/>
    <w:rsid w:val="002B265D"/>
    <w:rsid w:val="002C119D"/>
    <w:rsid w:val="002C1883"/>
    <w:rsid w:val="002C4176"/>
    <w:rsid w:val="002D2236"/>
    <w:rsid w:val="00317F94"/>
    <w:rsid w:val="00325D8A"/>
    <w:rsid w:val="00334246"/>
    <w:rsid w:val="00363D90"/>
    <w:rsid w:val="003A0917"/>
    <w:rsid w:val="003D3D76"/>
    <w:rsid w:val="003E34C0"/>
    <w:rsid w:val="00432E01"/>
    <w:rsid w:val="00442678"/>
    <w:rsid w:val="0045730E"/>
    <w:rsid w:val="004955D7"/>
    <w:rsid w:val="004A48E3"/>
    <w:rsid w:val="004A7295"/>
    <w:rsid w:val="004D5890"/>
    <w:rsid w:val="004E1F56"/>
    <w:rsid w:val="004E2E7C"/>
    <w:rsid w:val="005026B7"/>
    <w:rsid w:val="00523C44"/>
    <w:rsid w:val="00550D54"/>
    <w:rsid w:val="00554759"/>
    <w:rsid w:val="005627D0"/>
    <w:rsid w:val="00562BD8"/>
    <w:rsid w:val="00572CD2"/>
    <w:rsid w:val="00587FA0"/>
    <w:rsid w:val="0059752B"/>
    <w:rsid w:val="005A2F9C"/>
    <w:rsid w:val="005B7616"/>
    <w:rsid w:val="005C1D37"/>
    <w:rsid w:val="005E7B8C"/>
    <w:rsid w:val="005F48B4"/>
    <w:rsid w:val="00605D74"/>
    <w:rsid w:val="00610ED9"/>
    <w:rsid w:val="006125AC"/>
    <w:rsid w:val="00630D5A"/>
    <w:rsid w:val="00633608"/>
    <w:rsid w:val="006353CF"/>
    <w:rsid w:val="00643517"/>
    <w:rsid w:val="00663F0F"/>
    <w:rsid w:val="00672896"/>
    <w:rsid w:val="00681383"/>
    <w:rsid w:val="0069412A"/>
    <w:rsid w:val="006A5E9F"/>
    <w:rsid w:val="006A7B34"/>
    <w:rsid w:val="006B1F9A"/>
    <w:rsid w:val="006C6C1C"/>
    <w:rsid w:val="00704CE9"/>
    <w:rsid w:val="007246E2"/>
    <w:rsid w:val="007463B7"/>
    <w:rsid w:val="007517C6"/>
    <w:rsid w:val="00773DCD"/>
    <w:rsid w:val="007C2576"/>
    <w:rsid w:val="0080141F"/>
    <w:rsid w:val="008726F0"/>
    <w:rsid w:val="0087624B"/>
    <w:rsid w:val="008851C9"/>
    <w:rsid w:val="00892E95"/>
    <w:rsid w:val="008A79B8"/>
    <w:rsid w:val="008B7312"/>
    <w:rsid w:val="008E2139"/>
    <w:rsid w:val="008F7B35"/>
    <w:rsid w:val="00917ECA"/>
    <w:rsid w:val="00960F82"/>
    <w:rsid w:val="009704BB"/>
    <w:rsid w:val="009805D4"/>
    <w:rsid w:val="009813AA"/>
    <w:rsid w:val="0098455D"/>
    <w:rsid w:val="009D5E91"/>
    <w:rsid w:val="00A0042F"/>
    <w:rsid w:val="00A146EF"/>
    <w:rsid w:val="00A1786C"/>
    <w:rsid w:val="00A31AB5"/>
    <w:rsid w:val="00A455D2"/>
    <w:rsid w:val="00A6406C"/>
    <w:rsid w:val="00A77522"/>
    <w:rsid w:val="00A97057"/>
    <w:rsid w:val="00A9764B"/>
    <w:rsid w:val="00AA709B"/>
    <w:rsid w:val="00AC7BBB"/>
    <w:rsid w:val="00AD2577"/>
    <w:rsid w:val="00AE4A98"/>
    <w:rsid w:val="00B04B20"/>
    <w:rsid w:val="00B226CB"/>
    <w:rsid w:val="00B51D49"/>
    <w:rsid w:val="00B60E61"/>
    <w:rsid w:val="00BD7A2A"/>
    <w:rsid w:val="00BE21E7"/>
    <w:rsid w:val="00BE44CF"/>
    <w:rsid w:val="00BE5520"/>
    <w:rsid w:val="00C420AF"/>
    <w:rsid w:val="00C46A30"/>
    <w:rsid w:val="00C542C7"/>
    <w:rsid w:val="00C80275"/>
    <w:rsid w:val="00CA3932"/>
    <w:rsid w:val="00CC105D"/>
    <w:rsid w:val="00CC4573"/>
    <w:rsid w:val="00CD13E9"/>
    <w:rsid w:val="00CD325E"/>
    <w:rsid w:val="00CD4537"/>
    <w:rsid w:val="00D2335A"/>
    <w:rsid w:val="00D56ED5"/>
    <w:rsid w:val="00D62031"/>
    <w:rsid w:val="00D6580E"/>
    <w:rsid w:val="00D7594B"/>
    <w:rsid w:val="00DA039A"/>
    <w:rsid w:val="00DA151C"/>
    <w:rsid w:val="00DB4A1E"/>
    <w:rsid w:val="00DC2971"/>
    <w:rsid w:val="00DD67CF"/>
    <w:rsid w:val="00E04707"/>
    <w:rsid w:val="00E16F7B"/>
    <w:rsid w:val="00E44D8C"/>
    <w:rsid w:val="00E46973"/>
    <w:rsid w:val="00E74E5B"/>
    <w:rsid w:val="00E91995"/>
    <w:rsid w:val="00E965A6"/>
    <w:rsid w:val="00EA0D42"/>
    <w:rsid w:val="00EB0138"/>
    <w:rsid w:val="00EB7AF3"/>
    <w:rsid w:val="00EE3292"/>
    <w:rsid w:val="00EF17EE"/>
    <w:rsid w:val="00F01FE6"/>
    <w:rsid w:val="00F43B16"/>
    <w:rsid w:val="00F44DF5"/>
    <w:rsid w:val="00F51E34"/>
    <w:rsid w:val="00F74840"/>
    <w:rsid w:val="00F9258B"/>
    <w:rsid w:val="00FC0ECF"/>
    <w:rsid w:val="00F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18DF4"/>
  <w15:chartTrackingRefBased/>
  <w15:docId w15:val="{42B7AE62-3A5B-4FAD-AE33-EC8C6A69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D49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728E6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MediumGrid1-Accent3">
    <w:name w:val="Medium Grid 1 Accent 3"/>
    <w:basedOn w:val="TableNormal"/>
    <w:uiPriority w:val="67"/>
    <w:rsid w:val="000728E6"/>
    <w:pPr>
      <w:spacing w:after="0" w:line="240" w:lineRule="auto"/>
    </w:pPr>
    <w:rPr>
      <w:rFonts w:asciiTheme="minorHAnsi" w:hAnsiTheme="minorHAnsi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customStyle="1" w:styleId="Pa4">
    <w:name w:val="Pa4"/>
    <w:basedOn w:val="Normal"/>
    <w:next w:val="Normal"/>
    <w:uiPriority w:val="99"/>
    <w:rsid w:val="00E965A6"/>
    <w:pPr>
      <w:autoSpaceDE w:val="0"/>
      <w:autoSpaceDN w:val="0"/>
      <w:adjustRightInd w:val="0"/>
      <w:spacing w:after="0" w:line="201" w:lineRule="atLeast"/>
    </w:pPr>
    <w:rPr>
      <w:rFonts w:ascii="AvenirNext LT Pro Bold" w:hAnsi="AvenirNext LT Pro Bold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965A6"/>
    <w:pPr>
      <w:autoSpaceDE w:val="0"/>
      <w:autoSpaceDN w:val="0"/>
      <w:adjustRightInd w:val="0"/>
      <w:spacing w:after="0" w:line="201" w:lineRule="atLeast"/>
    </w:pPr>
    <w:rPr>
      <w:rFonts w:ascii="AvenirNext LT Pro Bold" w:hAnsi="AvenirNext LT Pro Bold"/>
      <w:sz w:val="24"/>
      <w:szCs w:val="24"/>
    </w:rPr>
  </w:style>
  <w:style w:type="paragraph" w:customStyle="1" w:styleId="Default">
    <w:name w:val="Default"/>
    <w:rsid w:val="006A5E9F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odio\Downloads\KEITH%20letterhead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e1d92a-89e7-4106-b150-c1ff82ed1390" xsi:nil="true"/>
    <lcf76f155ced4ddcb4097134ff3c332f xmlns="c42c8a5d-5934-42ab-ac83-66fa09eb461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AAAD4B2568F45A964FC3F6BCA1ED0" ma:contentTypeVersion="13" ma:contentTypeDescription="Create a new document." ma:contentTypeScope="" ma:versionID="cab32e919c9a77fb3bed58a6b1ad3f0c">
  <xsd:schema xmlns:xsd="http://www.w3.org/2001/XMLSchema" xmlns:xs="http://www.w3.org/2001/XMLSchema" xmlns:p="http://schemas.microsoft.com/office/2006/metadata/properties" xmlns:ns2="c42c8a5d-5934-42ab-ac83-66fa09eb4611" xmlns:ns3="c7e1d92a-89e7-4106-b150-c1ff82ed1390" targetNamespace="http://schemas.microsoft.com/office/2006/metadata/properties" ma:root="true" ma:fieldsID="08b7adc96fee45f6f7270ca1c351c66a" ns2:_="" ns3:_="">
    <xsd:import namespace="c42c8a5d-5934-42ab-ac83-66fa09eb4611"/>
    <xsd:import namespace="c7e1d92a-89e7-4106-b150-c1ff82ed13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c8a5d-5934-42ab-ac83-66fa09eb4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a66b95e-0152-44e7-a0d5-2f279f7e57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1d92a-89e7-4106-b150-c1ff82ed139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8ce985d-e196-4921-9d6b-18d2b32a35a9}" ma:internalName="TaxCatchAll" ma:showField="CatchAllData" ma:web="c7e1d92a-89e7-4106-b150-c1ff82ed13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CDEF8-C44B-4D52-9BA5-7065409720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E0355-A1DE-4B05-A39E-3E46F587F8FD}">
  <ds:schemaRefs>
    <ds:schemaRef ds:uri="http://schemas.microsoft.com/office/2006/metadata/properties"/>
    <ds:schemaRef ds:uri="http://schemas.microsoft.com/office/infopath/2007/PartnerControls"/>
    <ds:schemaRef ds:uri="c7e1d92a-89e7-4106-b150-c1ff82ed1390"/>
    <ds:schemaRef ds:uri="c42c8a5d-5934-42ab-ac83-66fa09eb4611"/>
  </ds:schemaRefs>
</ds:datastoreItem>
</file>

<file path=customXml/itemProps3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ACD834-BC4A-4FDB-98C9-91C86CCB0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2c8a5d-5934-42ab-ac83-66fa09eb4611"/>
    <ds:schemaRef ds:uri="c7e1d92a-89e7-4106-b150-c1ff82ed1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KEITH letterhead (7).dotx</Template>
  <TotalTime>2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Amodio</dc:creator>
  <cp:keywords/>
  <dc:description/>
  <cp:lastModifiedBy>Michael Amodio</cp:lastModifiedBy>
  <cp:revision>3</cp:revision>
  <cp:lastPrinted>2022-02-15T16:27:00Z</cp:lastPrinted>
  <dcterms:created xsi:type="dcterms:W3CDTF">2024-10-24T12:17:00Z</dcterms:created>
  <dcterms:modified xsi:type="dcterms:W3CDTF">2024-10-24T12:19:00Z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0x010100540AAAD4B2568F45A964FC3F6BCA1ED0</vt:lpwstr>
  </property>
  <property fmtid="{D5CDD505-2E9C-101B-9397-08002B2CF9AE}" pid="3" name="MediaServiceImageTags">
    <vt:lpwstr/>
  </property>
</Properties>
</file>